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66ee49e9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aa3ec9caa4e63"/>
      <w:footerReference xmlns:r="http://schemas.openxmlformats.org/officeDocument/2006/relationships" w:type="default" r:id="Rb4f8a7af3d64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KARUS AS   ·   Org.nr 922 042 675   ·   Årrundveien 27   ·   0588 OSLO   ·   rune@skow.no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a3ec9caa4e63" /><Relationship Type="http://schemas.openxmlformats.org/officeDocument/2006/relationships/footer" Target="/word/footer1.xml" Id="Rb4f8a7af3d644a93" /></Relationships>
</file>