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e6bc7cbd1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SMEBBS HOLDING AS</w:t>
      </w:r>
    </w:p>
    <w:sectPr>
      <w:headerReference xmlns:r="http://schemas.openxmlformats.org/officeDocument/2006/relationships" w:type="default" r:id="Rec6fd466386947e6"/>
      <w:footerReference xmlns:r="http://schemas.openxmlformats.org/officeDocument/2006/relationships" w:type="default" r:id="R6311978a1e93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SMEBBS HOLDING AS   ·   Org.nr 922 176 949   ·   5026, Bernt Balchens vei 10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SMEBBS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fd466386947e6" /><Relationship Type="http://schemas.openxmlformats.org/officeDocument/2006/relationships/footer" Target="/word/footer1.xml" Id="R6311978a1e934f87" /></Relationships>
</file>