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94e598edb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FOLKEUNIVERSITETET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FOLKEUNIVERSITETET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bffab64e04cfc"/>
      <w:footerReference xmlns:r="http://schemas.openxmlformats.org/officeDocument/2006/relationships" w:type="default" r:id="R07ce93c17a6c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FOLKEUNIVERSITETET   ·   Org.nr 922 377 111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FOLKEUNIVERSITETET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bffab64e04cfc" /><Relationship Type="http://schemas.openxmlformats.org/officeDocument/2006/relationships/footer" Target="/word/footer1.xml" Id="R07ce93c17a6c4b16" /></Relationships>
</file>