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a1d2386de948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LYNGDAL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LYNGDAL KOMMUNE</w:t>
      </w:r>
    </w:p>
    <w:sectPr>
      <w:headerReference xmlns:r="http://schemas.openxmlformats.org/officeDocument/2006/relationships" w:type="default" r:id="Rd0b3481cbc7b417c"/>
      <w:footerReference xmlns:r="http://schemas.openxmlformats.org/officeDocument/2006/relationships" w:type="default" r:id="Rbcf02e95bd9e40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LYNGDAL KOMMUNE   ·   Org.nr 922 421 498   ·   Prost Birkelands gate 4   ·   4580 LYNGDAL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LYNGDAL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b3481cbc7b417c" /><Relationship Type="http://schemas.openxmlformats.org/officeDocument/2006/relationships/footer" Target="/word/footer1.xml" Id="Rbcf02e95bd9e404c" /></Relationships>
</file>