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65c3d2980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1c30fb5f537f4d9d"/>
      <w:footerReference xmlns:r="http://schemas.openxmlformats.org/officeDocument/2006/relationships" w:type="default" r:id="R10e2ef23a08a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0fb5f537f4d9d" /><Relationship Type="http://schemas.openxmlformats.org/officeDocument/2006/relationships/footer" Target="/word/footer1.xml" Id="R10e2ef23a08a46ec" /></Relationships>
</file>