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0c51fe6d0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BALLANGEN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BALLANGEN UTVIKLING AS</w:t>
      </w:r>
    </w:p>
    <w:sectPr>
      <w:headerReference xmlns:r="http://schemas.openxmlformats.org/officeDocument/2006/relationships" w:type="default" r:id="Rb4cac0bac4714777"/>
      <w:footerReference xmlns:r="http://schemas.openxmlformats.org/officeDocument/2006/relationships" w:type="default" r:id="Rbc0677bf1a7d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UTVIKLING AS   ·   Org.nr 923 093 508   ·   Bygg B Etasje 2, Sentrumsveien 65   ·   8540 BALLANGEN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ac0bac4714777" /><Relationship Type="http://schemas.openxmlformats.org/officeDocument/2006/relationships/footer" Target="/word/footer1.xml" Id="Rbc0677bf1a7d4697" /></Relationships>
</file>