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220e3fdfe42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STANGELAND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HOLDING AS</w:t>
      </w:r>
    </w:p>
    <w:sectPr>
      <w:headerReference xmlns:r="http://schemas.openxmlformats.org/officeDocument/2006/relationships" w:type="default" r:id="R95754472065b494c"/>
      <w:footerReference xmlns:r="http://schemas.openxmlformats.org/officeDocument/2006/relationships" w:type="default" r:id="R12d55c3d0fbc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HOLDING AS   ·   Org.nr 923 118 918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54472065b494c" /><Relationship Type="http://schemas.openxmlformats.org/officeDocument/2006/relationships/footer" Target="/word/footer1.xml" Id="R12d55c3d0fbc48b1" /></Relationships>
</file>