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1ebd45284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669e9e8c2cec47b5"/>
      <w:footerReference xmlns:r="http://schemas.openxmlformats.org/officeDocument/2006/relationships" w:type="default" r:id="Rf12e5a89c070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e9e8c2cec47b5" /><Relationship Type="http://schemas.openxmlformats.org/officeDocument/2006/relationships/footer" Target="/word/footer1.xml" Id="Rf12e5a89c0704bd5" /></Relationships>
</file>