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21bb28af7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01bcd0ef6413b"/>
      <w:footerReference xmlns:r="http://schemas.openxmlformats.org/officeDocument/2006/relationships" w:type="default" r:id="Raa52794e103b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01bcd0ef6413b" /><Relationship Type="http://schemas.openxmlformats.org/officeDocument/2006/relationships/footer" Target="/word/footer1.xml" Id="Raa52794e103b41e5" /></Relationships>
</file>