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93cf819dc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REVISJON KOMMUNALE OPPGÅVEFELLESSKAP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REVISJON KOMMUNALE OPPGÅVEFELLESSKAP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fbc1e70c545ac"/>
      <w:footerReference xmlns:r="http://schemas.openxmlformats.org/officeDocument/2006/relationships" w:type="default" r:id="Rd53aa16283ac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fbc1e70c545ac" /><Relationship Type="http://schemas.openxmlformats.org/officeDocument/2006/relationships/footer" Target="/word/footer1.xml" Id="Rd53aa16283ac4c0f" /></Relationships>
</file>