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2e9246803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REVISJON KOMMUNALE OPPGÅVEFELLESSKAP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dc35e699a4584ca4"/>
      <w:footerReference xmlns:r="http://schemas.openxmlformats.org/officeDocument/2006/relationships" w:type="default" r:id="R8beb26bb7416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5e699a4584ca4" /><Relationship Type="http://schemas.openxmlformats.org/officeDocument/2006/relationships/footer" Target="/word/footer1.xml" Id="R8beb26bb74164957" /></Relationships>
</file>