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4430689eb40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KRISTINA GLASTAD AS</w:t>
      </w:r>
    </w:p>
    <w:sectPr>
      <w:headerReference xmlns:r="http://schemas.openxmlformats.org/officeDocument/2006/relationships" w:type="default" r:id="R6ddf8954db964cb4"/>
      <w:footerReference xmlns:r="http://schemas.openxmlformats.org/officeDocument/2006/relationships" w:type="default" r:id="R223116ff6ca8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KRISTINA GLASTAD AS   ·   Org.nr 923 348 565   ·   Mogens Thorsens gate 7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KRISTINA 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f8954db964cb4" /><Relationship Type="http://schemas.openxmlformats.org/officeDocument/2006/relationships/footer" Target="/word/footer1.xml" Id="R223116ff6ca84015" /></Relationships>
</file>