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f5318c833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8126be32bd7c464c"/>
      <w:footerReference xmlns:r="http://schemas.openxmlformats.org/officeDocument/2006/relationships" w:type="default" r:id="R72c4c047f42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6be32bd7c464c" /><Relationship Type="http://schemas.openxmlformats.org/officeDocument/2006/relationships/footer" Target="/word/footer1.xml" Id="R72c4c047f4204aa0" /></Relationships>
</file>