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80a244ca5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 HOLDING AS</w:t>
      </w:r>
    </w:p>
    <w:sectPr>
      <w:headerReference xmlns:r="http://schemas.openxmlformats.org/officeDocument/2006/relationships" w:type="default" r:id="R46efbae728d44287"/>
      <w:footerReference xmlns:r="http://schemas.openxmlformats.org/officeDocument/2006/relationships" w:type="default" r:id="Rd02c4e448fe5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 HOLDING AS   ·   Org.nr 923 401 830   ·   Hoeggvegen 70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fbae728d44287" /><Relationship Type="http://schemas.openxmlformats.org/officeDocument/2006/relationships/footer" Target="/word/footer1.xml" Id="Rd02c4e448fe547a6" /></Relationships>
</file>