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c183ce866747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VMIN 4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VMIN 4 AS</w:t>
      </w:r>
    </w:p>
    <w:sectPr>
      <w:headerReference xmlns:r="http://schemas.openxmlformats.org/officeDocument/2006/relationships" w:type="default" r:id="R91ad70ba081b4be4"/>
      <w:footerReference xmlns:r="http://schemas.openxmlformats.org/officeDocument/2006/relationships" w:type="default" r:id="R5c4ce3c3ff8a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VMIN 4 AS   ·   Org.nr 923 610 189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VMIN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d70ba081b4be4" /><Relationship Type="http://schemas.openxmlformats.org/officeDocument/2006/relationships/footer" Target="/word/footer1.xml" Id="R5c4ce3c3ff8a4713" /></Relationships>
</file>