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8feccf6d8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SOOL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SOOL AS</w:t>
      </w:r>
    </w:p>
    <w:sectPr>
      <w:headerReference xmlns:r="http://schemas.openxmlformats.org/officeDocument/2006/relationships" w:type="default" r:id="R425edd4920644c4c"/>
      <w:footerReference xmlns:r="http://schemas.openxmlformats.org/officeDocument/2006/relationships" w:type="default" r:id="R3fa5855f0e2c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edd4920644c4c" /><Relationship Type="http://schemas.openxmlformats.org/officeDocument/2006/relationships/footer" Target="/word/footer1.xml" Id="R3fa5855f0e2c4b30" /></Relationships>
</file>