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349b412c1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120061c2bef04fa8"/>
      <w:footerReference xmlns:r="http://schemas.openxmlformats.org/officeDocument/2006/relationships" w:type="default" r:id="R0b123b598d61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061c2bef04fa8" /><Relationship Type="http://schemas.openxmlformats.org/officeDocument/2006/relationships/footer" Target="/word/footer1.xml" Id="R0b123b598d614289" /></Relationships>
</file>