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8ecc3875b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MCO INVEST AS</w:t>
      </w:r>
    </w:p>
    <w:sectPr>
      <w:headerReference xmlns:r="http://schemas.openxmlformats.org/officeDocument/2006/relationships" w:type="default" r:id="Rc0c12dc33b504c36"/>
      <w:footerReference xmlns:r="http://schemas.openxmlformats.org/officeDocument/2006/relationships" w:type="default" r:id="R0514569c1a8d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12dc33b504c36" /><Relationship Type="http://schemas.openxmlformats.org/officeDocument/2006/relationships/footer" Target="/word/footer1.xml" Id="R0514569c1a8d4744" /></Relationships>
</file>