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f2855ea5849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LEV KAPITAL AS, org.nr 924 323 337,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 KAPITAL AS</w:t>
      </w:r>
    </w:p>
    <w:sectPr>
      <w:headerReference xmlns:r="http://schemas.openxmlformats.org/officeDocument/2006/relationships" w:type="default" r:id="R19743da93c1243a6"/>
      <w:footerReference xmlns:r="http://schemas.openxmlformats.org/officeDocument/2006/relationships" w:type="default" r:id="R080a7b30197d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 KAPITAL AS   ·   Org.nr 924 323 337   ·   c/o Odd-Erik Vold, Skøyenbakken 14B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43da93c1243a6" /><Relationship Type="http://schemas.openxmlformats.org/officeDocument/2006/relationships/footer" Target="/word/footer1.xml" Id="R080a7b30197d48ff" /></Relationships>
</file>