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77e3a2aef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NEWCO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NEWCO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107833fbf4f6f"/>
      <w:footerReference xmlns:r="http://schemas.openxmlformats.org/officeDocument/2006/relationships" w:type="default" r:id="R5a10c6220402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NEWCO VENTURES AS   ·   Org.nr 924 328 967   ·   c/o Kristoffer Lande, Lørenvangen 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NEWCO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107833fbf4f6f" /><Relationship Type="http://schemas.openxmlformats.org/officeDocument/2006/relationships/footer" Target="/word/footer1.xml" Id="R5a10c62204024842" /></Relationships>
</file>