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d28f7e9b2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a1848f4a0470d"/>
      <w:footerReference xmlns:r="http://schemas.openxmlformats.org/officeDocument/2006/relationships" w:type="default" r:id="R863bf16bc8b4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1 AS   ·   Org.nr 924 379 405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a1848f4a0470d" /><Relationship Type="http://schemas.openxmlformats.org/officeDocument/2006/relationships/footer" Target="/word/footer1.xml" Id="R863bf16bc8b4430a" /></Relationships>
</file>