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d784d7e6d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NYHAVN 3 AS, org.nr 924 379 421,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e2824cf1a79547cc"/>
      <w:footerReference xmlns:r="http://schemas.openxmlformats.org/officeDocument/2006/relationships" w:type="default" r:id="Rb025685b92eb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24cf1a79547cc" /><Relationship Type="http://schemas.openxmlformats.org/officeDocument/2006/relationships/footer" Target="/word/footer1.xml" Id="Rb025685b92eb4006" /></Relationships>
</file>