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521b30452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2c272657bdec4952"/>
      <w:footerReference xmlns:r="http://schemas.openxmlformats.org/officeDocument/2006/relationships" w:type="default" r:id="R876a7e30492f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72657bdec4952" /><Relationship Type="http://schemas.openxmlformats.org/officeDocument/2006/relationships/footer" Target="/word/footer1.xml" Id="R876a7e30492f4791" /></Relationships>
</file>