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98dba6f7440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ULMI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ULMI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85ec6fec044c46"/>
      <w:footerReference xmlns:r="http://schemas.openxmlformats.org/officeDocument/2006/relationships" w:type="default" r:id="R34ead076bd65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ULMI INVEST AS   ·   Org.nr 924 414 820   ·   Preståsen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5ec6fec044c46" /><Relationship Type="http://schemas.openxmlformats.org/officeDocument/2006/relationships/footer" Target="/word/footer1.xml" Id="R34ead076bd654722" /></Relationships>
</file>