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6cd7f24e6c42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INVEST AS</w:t>
      </w:r>
    </w:p>
    <w:sectPr>
      <w:headerReference xmlns:r="http://schemas.openxmlformats.org/officeDocument/2006/relationships" w:type="default" r:id="Ra836335d56544383"/>
      <w:footerReference xmlns:r="http://schemas.openxmlformats.org/officeDocument/2006/relationships" w:type="default" r:id="Rc300b56f02d04a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36335d56544383" /><Relationship Type="http://schemas.openxmlformats.org/officeDocument/2006/relationships/footer" Target="/word/footer1.xml" Id="Rc300b56f02d04a61" /></Relationships>
</file>