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69ff34693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AS</w:t>
      </w:r>
    </w:p>
    <w:sectPr>
      <w:headerReference xmlns:r="http://schemas.openxmlformats.org/officeDocument/2006/relationships" w:type="default" r:id="R525cf86a140c407b"/>
      <w:footerReference xmlns:r="http://schemas.openxmlformats.org/officeDocument/2006/relationships" w:type="default" r:id="R6bc0f1fbc474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AS   ·   Org.nr 924 505 745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cf86a140c407b" /><Relationship Type="http://schemas.openxmlformats.org/officeDocument/2006/relationships/footer" Target="/word/footer1.xml" Id="R6bc0f1fbc474493a" /></Relationships>
</file>