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a41bbe717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LUWEN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LUWEN AS</w:t>
      </w:r>
    </w:p>
    <w:sectPr>
      <w:headerReference xmlns:r="http://schemas.openxmlformats.org/officeDocument/2006/relationships" w:type="default" r:id="R28238506599643f6"/>
      <w:footerReference xmlns:r="http://schemas.openxmlformats.org/officeDocument/2006/relationships" w:type="default" r:id="R20c0878cd11a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LUWEN AS   ·   Org.nr 924 523 719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LUWEN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38506599643f6" /><Relationship Type="http://schemas.openxmlformats.org/officeDocument/2006/relationships/footer" Target="/word/footer1.xml" Id="R20c0878cd11a4959" /></Relationships>
</file>