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f14b273d548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VEKST AS</w:t>
      </w:r>
    </w:p>
    <w:sectPr>
      <w:headerReference xmlns:r="http://schemas.openxmlformats.org/officeDocument/2006/relationships" w:type="default" r:id="R81f9db39ad8040b9"/>
      <w:footerReference xmlns:r="http://schemas.openxmlformats.org/officeDocument/2006/relationships" w:type="default" r:id="R907b992584cf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VEKST AS   ·   Org.nr 924 548 401   ·   Solbråveien 41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9db39ad8040b9" /><Relationship Type="http://schemas.openxmlformats.org/officeDocument/2006/relationships/footer" Target="/word/footer1.xml" Id="R907b992584cf4b6f" /></Relationships>
</file>