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ff580702a4c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RUNNING AEONIAN AS</w:t>
      </w:r>
    </w:p>
    <w:sectPr>
      <w:headerReference xmlns:r="http://schemas.openxmlformats.org/officeDocument/2006/relationships" w:type="default" r:id="Rad22914092d44624"/>
      <w:footerReference xmlns:r="http://schemas.openxmlformats.org/officeDocument/2006/relationships" w:type="default" r:id="R89d73e6f8b2149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RUNNING AEONIAN AS   ·   Org.nr 924 570 547   ·   c/o Håkon Sverre Rønning, Edvard Griegs vei 46   ·   4023 STAVANGER   ·   hakon.ronning@ogreid.no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RUNNING AEONIAN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22914092d44624" /><Relationship Type="http://schemas.openxmlformats.org/officeDocument/2006/relationships/footer" Target="/word/footer1.xml" Id="R89d73e6f8b21492c" /></Relationships>
</file>