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ab86cc32d844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NUNCHI AS</w:t>
      </w:r>
    </w:p>
    <w:sectPr>
      <w:headerReference xmlns:r="http://schemas.openxmlformats.org/officeDocument/2006/relationships" w:type="default" r:id="R56ad082fa5a142c6"/>
      <w:footerReference xmlns:r="http://schemas.openxmlformats.org/officeDocument/2006/relationships" w:type="default" r:id="R0cff4253762146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NUNCHI AS   ·   Org.nr 924 599 391   ·   C/o Nunchi AS, Generallunden 14   ·   0381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NUNCHI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ad082fa5a142c6" /><Relationship Type="http://schemas.openxmlformats.org/officeDocument/2006/relationships/footer" Target="/word/footer1.xml" Id="R0cff425376214699" /></Relationships>
</file>