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8df43a05d4f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VARRO KAPITALPARTNER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VARRO KAPITALPARTNER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18493943ac4e4d"/>
      <w:footerReference xmlns:r="http://schemas.openxmlformats.org/officeDocument/2006/relationships" w:type="default" r:id="Re4f8a3c1cb0d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VARRO KAPITALPARTNER AS   ·   Org.nr 924 846 771   ·   Nordre Kullerød 20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VARRO KAPITALPARTNER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8493943ac4e4d" /><Relationship Type="http://schemas.openxmlformats.org/officeDocument/2006/relationships/footer" Target="/word/footer1.xml" Id="Re4f8a3c1cb0d443e" /></Relationships>
</file>