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48b6d5d2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VARRO KAPITALPARTNER AS</w:t>
      </w:r>
    </w:p>
    <w:sectPr>
      <w:headerReference xmlns:r="http://schemas.openxmlformats.org/officeDocument/2006/relationships" w:type="default" r:id="Re54fa00fdbf74d28"/>
      <w:footerReference xmlns:r="http://schemas.openxmlformats.org/officeDocument/2006/relationships" w:type="default" r:id="R1a5a02a7ff33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KAPITALPARTNER AS   ·   Org.nr 924 846 771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KAPITALPARTNER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fa00fdbf74d28" /><Relationship Type="http://schemas.openxmlformats.org/officeDocument/2006/relationships/footer" Target="/word/footer1.xml" Id="R1a5a02a7ff334a6e" /></Relationships>
</file>