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e2cebdb9f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LILLEVENNEN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LILLEVENNEN AS</w:t>
      </w:r>
    </w:p>
    <w:sectPr>
      <w:headerReference xmlns:r="http://schemas.openxmlformats.org/officeDocument/2006/relationships" w:type="default" r:id="R0f8cdbc4e76e40f4"/>
      <w:footerReference xmlns:r="http://schemas.openxmlformats.org/officeDocument/2006/relationships" w:type="default" r:id="Re0788bc28b08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cdbc4e76e40f4" /><Relationship Type="http://schemas.openxmlformats.org/officeDocument/2006/relationships/footer" Target="/word/footer1.xml" Id="Re0788bc28b0840a8" /></Relationships>
</file>