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67b76d94343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AUGGA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AUGGA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37c37775304c48"/>
      <w:footerReference xmlns:r="http://schemas.openxmlformats.org/officeDocument/2006/relationships" w:type="default" r:id="R82f7afc15ab545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AUGGA UTVIKLING AS   ·   Org.nr 925 051 330   ·   Slettavegen 16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AUGGA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7c37775304c48" /><Relationship Type="http://schemas.openxmlformats.org/officeDocument/2006/relationships/footer" Target="/word/footer1.xml" Id="R82f7afc15ab54580" /></Relationships>
</file>