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f93a47626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4d0adaf13450c"/>
      <w:footerReference xmlns:r="http://schemas.openxmlformats.org/officeDocument/2006/relationships" w:type="default" r:id="R46bd7a95e5cb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 AS   ·   Org.nr 925 156 027   ·   Hjørungavåggata 8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4d0adaf13450c" /><Relationship Type="http://schemas.openxmlformats.org/officeDocument/2006/relationships/footer" Target="/word/footer1.xml" Id="R46bd7a95e5cb4655" /></Relationships>
</file>