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cd51f392547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bd2ad2291cee4493"/>
      <w:footerReference xmlns:r="http://schemas.openxmlformats.org/officeDocument/2006/relationships" w:type="default" r:id="R957d70296e424c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ad2291cee4493" /><Relationship Type="http://schemas.openxmlformats.org/officeDocument/2006/relationships/footer" Target="/word/footer1.xml" Id="R957d70296e424c42" /></Relationships>
</file>