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806a43c344b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ASKELADDEN &amp; CO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ASKELADDEN &amp; CO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6cb1f344de4562"/>
      <w:footerReference xmlns:r="http://schemas.openxmlformats.org/officeDocument/2006/relationships" w:type="default" r:id="R8b7de0d663714e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ASKELADDEN &amp; CO 4 AS   ·   Org.nr 925 337 846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ASKELADDEN &amp; CO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6cb1f344de4562" /><Relationship Type="http://schemas.openxmlformats.org/officeDocument/2006/relationships/footer" Target="/word/footer1.xml" Id="R8b7de0d663714e3a" /></Relationships>
</file>