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3a2198cb445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FUNDING AS</w:t>
      </w:r>
    </w:p>
    <w:sectPr>
      <w:headerReference xmlns:r="http://schemas.openxmlformats.org/officeDocument/2006/relationships" w:type="default" r:id="Rd7b579e943f54647"/>
      <w:footerReference xmlns:r="http://schemas.openxmlformats.org/officeDocument/2006/relationships" w:type="default" r:id="Rfd5eeee6e517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579e943f54647" /><Relationship Type="http://schemas.openxmlformats.org/officeDocument/2006/relationships/footer" Target="/word/footer1.xml" Id="Rfd5eeee6e517475d" /></Relationships>
</file>