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507fd6797746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GUSEMA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GUSEMA AS</w:t>
      </w:r>
    </w:p>
    <w:sectPr>
      <w:headerReference xmlns:r="http://schemas.openxmlformats.org/officeDocument/2006/relationships" w:type="default" r:id="R54f6eb9322f74394"/>
      <w:footerReference xmlns:r="http://schemas.openxmlformats.org/officeDocument/2006/relationships" w:type="default" r:id="Ra7c6d37cfd3747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GUSEMA AS   ·   Org.nr 925 475 009   ·   Magnus Bergs gate 1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GUSEMA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f6eb9322f74394" /><Relationship Type="http://schemas.openxmlformats.org/officeDocument/2006/relationships/footer" Target="/word/footer1.xml" Id="Ra7c6d37cfd374790" /></Relationships>
</file>