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191f05c1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2384b3a4d4702"/>
      <w:footerReference xmlns:r="http://schemas.openxmlformats.org/officeDocument/2006/relationships" w:type="default" r:id="Rf94ce17be5c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384b3a4d4702" /><Relationship Type="http://schemas.openxmlformats.org/officeDocument/2006/relationships/footer" Target="/word/footer1.xml" Id="Rf94ce17be5c74dd1" /></Relationships>
</file>