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02a2ff3a3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BOMMEGRINDA AS</w:t>
      </w:r>
    </w:p>
    <w:sectPr>
      <w:headerReference xmlns:r="http://schemas.openxmlformats.org/officeDocument/2006/relationships" w:type="default" r:id="R2ab5dc6cde694719"/>
      <w:footerReference xmlns:r="http://schemas.openxmlformats.org/officeDocument/2006/relationships" w:type="default" r:id="R89928db7e94e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5dc6cde694719" /><Relationship Type="http://schemas.openxmlformats.org/officeDocument/2006/relationships/footer" Target="/word/footer1.xml" Id="R89928db7e94e4789" /></Relationships>
</file>