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d34e7d981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2a626040464398"/>
      <w:footerReference xmlns:r="http://schemas.openxmlformats.org/officeDocument/2006/relationships" w:type="default" r:id="R2c58f1e4499f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OHHOLDING AS   ·   Org.nr 925 679 933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a626040464398" /><Relationship Type="http://schemas.openxmlformats.org/officeDocument/2006/relationships/footer" Target="/word/footer1.xml" Id="R2c58f1e4499f41c1" /></Relationships>
</file>