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6c4efe98a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LERKENDAL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LERKENDAL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24be623a354600"/>
      <w:footerReference xmlns:r="http://schemas.openxmlformats.org/officeDocument/2006/relationships" w:type="default" r:id="Re5a56a66daa7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4be623a354600" /><Relationship Type="http://schemas.openxmlformats.org/officeDocument/2006/relationships/footer" Target="/word/footer1.xml" Id="Re5a56a66daa74a36" /></Relationships>
</file>