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ce0dda98a4b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HANSEN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HANSEN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b91f76d3e34c20"/>
      <w:footerReference xmlns:r="http://schemas.openxmlformats.org/officeDocument/2006/relationships" w:type="default" r:id="Reaaca64278f945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b91f76d3e34c20" /><Relationship Type="http://schemas.openxmlformats.org/officeDocument/2006/relationships/footer" Target="/word/footer1.xml" Id="Reaaca64278f945a2" /></Relationships>
</file>