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109030f5446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DONUM INVEST AS</w:t>
      </w:r>
    </w:p>
    <w:sectPr>
      <w:headerReference xmlns:r="http://schemas.openxmlformats.org/officeDocument/2006/relationships" w:type="default" r:id="Re82dcf29b1024a3f"/>
      <w:footerReference xmlns:r="http://schemas.openxmlformats.org/officeDocument/2006/relationships" w:type="default" r:id="Rffdaeb390a8b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dcf29b1024a3f" /><Relationship Type="http://schemas.openxmlformats.org/officeDocument/2006/relationships/footer" Target="/word/footer1.xml" Id="Rffdaeb390a8b4271" /></Relationships>
</file>