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bf3fd6408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99f4083cc4bf5"/>
      <w:footerReference xmlns:r="http://schemas.openxmlformats.org/officeDocument/2006/relationships" w:type="default" r:id="R47a200dabba7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99f4083cc4bf5" /><Relationship Type="http://schemas.openxmlformats.org/officeDocument/2006/relationships/footer" Target="/word/footer1.xml" Id="R47a200dabba74888" /></Relationships>
</file>