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450638741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KICKSIDE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KICKSIDE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cf97e0cac47c9"/>
      <w:footerReference xmlns:r="http://schemas.openxmlformats.org/officeDocument/2006/relationships" w:type="default" r:id="Re4510fca2b03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cf97e0cac47c9" /><Relationship Type="http://schemas.openxmlformats.org/officeDocument/2006/relationships/footer" Target="/word/footer1.xml" Id="Re4510fca2b034885" /></Relationships>
</file>