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59f7c573dd44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KICKSIDE AS</w:t>
      </w:r>
    </w:p>
    <w:sectPr>
      <w:headerReference xmlns:r="http://schemas.openxmlformats.org/officeDocument/2006/relationships" w:type="default" r:id="R2acd3598bbc7465a"/>
      <w:footerReference xmlns:r="http://schemas.openxmlformats.org/officeDocument/2006/relationships" w:type="default" r:id="Rbc86a5576afb44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KICKSIDE AS   ·   Org.nr 925 849 014   ·   Einar Haflans vei 32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KICKSIDE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cd3598bbc7465a" /><Relationship Type="http://schemas.openxmlformats.org/officeDocument/2006/relationships/footer" Target="/word/footer1.xml" Id="Rbc86a5576afb446c" /></Relationships>
</file>