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a4c3763c0349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KICKSIDE AS</w:t>
      </w:r>
    </w:p>
    <w:sectPr>
      <w:headerReference xmlns:r="http://schemas.openxmlformats.org/officeDocument/2006/relationships" w:type="default" r:id="R66ef47fd3ded4913"/>
      <w:footerReference xmlns:r="http://schemas.openxmlformats.org/officeDocument/2006/relationships" w:type="default" r:id="Rb63da32410cc4c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KICKSIDE AS   ·   Org.nr 925 849 014   ·   Einar Haflans vei 32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KICKSIDE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ef47fd3ded4913" /><Relationship Type="http://schemas.openxmlformats.org/officeDocument/2006/relationships/footer" Target="/word/footer1.xml" Id="Rb63da32410cc4cf0" /></Relationships>
</file>