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91e4560d7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AS</w:t>
      </w:r>
    </w:p>
    <w:sectPr>
      <w:headerReference xmlns:r="http://schemas.openxmlformats.org/officeDocument/2006/relationships" w:type="default" r:id="R0c338360cde647d4"/>
      <w:footerReference xmlns:r="http://schemas.openxmlformats.org/officeDocument/2006/relationships" w:type="default" r:id="R8d736b852f74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38360cde647d4" /><Relationship Type="http://schemas.openxmlformats.org/officeDocument/2006/relationships/footer" Target="/word/footer1.xml" Id="R8d736b852f7442cc" /></Relationships>
</file>